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3F3A3E30" w14:textId="77777777" w:rsidR="00A736D2" w:rsidRPr="00A736D2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 xml:space="preserve">False Positive Rate 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 8/9</w:t>
      </w:r>
    </w:p>
    <w:p w14:paraId="42B086E3" w14:textId="132F9991" w:rsidR="00740C6A" w:rsidRDefault="00A736D2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A736D2">
        <w:rPr>
          <w:rFonts w:ascii="Times New Roman" w:hAnsi="Times New Roman" w:cs="Times New Roman"/>
          <w:b/>
          <w:bCs/>
          <w:sz w:val="21"/>
          <w:szCs w:val="21"/>
        </w:rPr>
        <w:t>Detection Rate</w:t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</w:r>
      <w:r w:rsidRPr="00A736D2">
        <w:rPr>
          <w:rFonts w:ascii="Times New Roman" w:hAnsi="Times New Roman" w:cs="Times New Roman"/>
          <w:b/>
          <w:bCs/>
          <w:sz w:val="21"/>
          <w:szCs w:val="21"/>
        </w:rPr>
        <w:tab/>
        <w:t>:7/14</w:t>
      </w:r>
    </w:p>
    <w:p w14:paraId="24231CA1" w14:textId="77777777" w:rsidR="008B7EC1" w:rsidRPr="00A736D2" w:rsidRDefault="008B7EC1" w:rsidP="00A736D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3D24861" w14:textId="252F7BDE" w:rsidR="008B7EC1" w:rsidRPr="00BC3F50" w:rsidRDefault="00753D16" w:rsidP="008B7EC1">
      <w:pPr>
        <w:spacing w:line="480" w:lineRule="auto"/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5A33A1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36D30FDD" w14:textId="77777777" w:rsidR="00E35A8B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  <w:p w14:paraId="5C4D0819" w14:textId="7FBF1901" w:rsidR="00DB1060" w:rsidRPr="00DB1060" w:rsidRDefault="00DB10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DB1060">
              <w:rPr>
                <w:rFonts w:ascii="Times New Roman" w:hAnsi="Times New Roman" w:cs="Times New Roman"/>
                <w:sz w:val="19"/>
                <w:szCs w:val="19"/>
              </w:rPr>
              <w:t>A PSNR value of 30 dB above is preferred and ideally higher it is that much better.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5EF61DF6" w14:textId="77777777" w:rsidR="00E52EB2" w:rsidRDefault="005A33A1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  <w:p w14:paraId="722DC7CB" w14:textId="3D727110" w:rsidR="00DB1060" w:rsidRPr="00BC3F50" w:rsidRDefault="00DB106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DB1060">
              <w:rPr>
                <w:rFonts w:ascii="Times New Roman" w:eastAsiaTheme="minorEastAsia" w:hAnsi="Times New Roman" w:cs="Times New Roman"/>
                <w:sz w:val="19"/>
                <w:szCs w:val="19"/>
              </w:rPr>
              <w:t>Generally, it is ideal to get 1 which means high structural similarity and 0 if no structural similarity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6B4B6DCD" w14:textId="77777777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  <w:p w14:paraId="5E196203" w14:textId="77777777" w:rsid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</w:p>
          <w:p w14:paraId="139E71B1" w14:textId="0F08C279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5DDF4C48" w14:textId="293D25F9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  <w:p w14:paraId="29E69C59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0D737D5A" w14:textId="313E109B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371058B" w14:textId="56723E68" w:rsidR="00B70F1A" w:rsidRPr="000C059C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  <w:p w14:paraId="77D1086D" w14:textId="77777777" w:rsidR="000C059C" w:rsidRPr="000C059C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</w:p>
          <w:p w14:paraId="14B99163" w14:textId="262C1FC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0B368785" w14:textId="77777777" w:rsidR="009D6D57" w:rsidRPr="000C059C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  <w:p w14:paraId="41AD3AA4" w14:textId="25A0D8E7" w:rsidR="000C059C" w:rsidRPr="00BC3F50" w:rsidRDefault="000C059C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w:r w:rsidRPr="000C059C">
              <w:rPr>
                <w:rFonts w:ascii="Times New Roman" w:eastAsia="Calibri" w:hAnsi="Times New Roman" w:cs="Times New Roman"/>
                <w:sz w:val="19"/>
                <w:szCs w:val="19"/>
              </w:rPr>
              <w:t>An ideal value for it is closer to 100.</w:t>
            </w:r>
          </w:p>
        </w:tc>
      </w:tr>
    </w:tbl>
    <w:p w14:paraId="2656E36C" w14:textId="601A1FDC" w:rsidR="00AB099B" w:rsidRPr="00BC3F50" w:rsidRDefault="00740C6A" w:rsidP="008B7EC1">
      <w:pPr>
        <w:spacing w:line="480" w:lineRule="auto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  <w:proofErr w:type="spellEnd"/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</w:t>
            </w:r>
            <w:proofErr w:type="spellEnd"/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  <w:proofErr w:type="spellEnd"/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Deep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proofErr w:type="spellStart"/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PolyInception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  <w:proofErr w:type="spellEnd"/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  <w:proofErr w:type="spellEnd"/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It can obtain </w:t>
            </w:r>
            <w:proofErr w:type="spell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  <w:proofErr w:type="spell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  <w:proofErr w:type="spellEnd"/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4B2BAB1E" w14:textId="37F0B6FC" w:rsidR="00740C6A" w:rsidRPr="008B7EC1" w:rsidRDefault="005961D3" w:rsidP="008B7EC1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740C6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28A8BEAF" w:rsidR="00740C6A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1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1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6CA810F2" w14:textId="5D6D213B" w:rsidR="008B7EC1" w:rsidRDefault="008B7EC1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16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Optical Flow</w:t>
      </w:r>
    </w:p>
    <w:p w14:paraId="3EA0AB33" w14:textId="5E60392C" w:rsidR="008B7EC1" w:rsidRPr="008B7EC1" w:rsidRDefault="00786567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7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Sparse Optical Flow: Lucas-</w:t>
        </w:r>
        <w:proofErr w:type="spellStart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Kanade</w:t>
        </w:r>
        <w:proofErr w:type="spellEnd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 xml:space="preserve"> meth</w:t>
        </w:r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o</w:t>
        </w:r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d</w:t>
        </w:r>
      </w:hyperlink>
    </w:p>
    <w:p w14:paraId="030CFFA9" w14:textId="4792EDA8" w:rsidR="008B7EC1" w:rsidRDefault="008B7EC1" w:rsidP="00740C6A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 xml:space="preserve">All the </w:t>
      </w:r>
      <w:proofErr w:type="spellStart"/>
      <w:r w:rsidRPr="008B7EC1">
        <w:rPr>
          <w:rFonts w:ascii="Times New Roman" w:hAnsi="Times New Roman" w:cs="Times New Roman"/>
        </w:rPr>
        <w:t>neighboring</w:t>
      </w:r>
      <w:proofErr w:type="spellEnd"/>
      <w:r w:rsidRPr="008B7EC1">
        <w:rPr>
          <w:rFonts w:ascii="Times New Roman" w:hAnsi="Times New Roman" w:cs="Times New Roman"/>
        </w:rPr>
        <w:t xml:space="preserve"> pixels will have similar motion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>. Lucas-</w:t>
      </w:r>
      <w:proofErr w:type="spellStart"/>
      <w:r w:rsidRPr="008B7EC1">
        <w:rPr>
          <w:rFonts w:ascii="Times New Roman" w:hAnsi="Times New Roman" w:cs="Times New Roman"/>
        </w:rPr>
        <w:t>Kanade</w:t>
      </w:r>
      <w:proofErr w:type="spellEnd"/>
      <w:r w:rsidRPr="008B7EC1">
        <w:rPr>
          <w:rFonts w:ascii="Times New Roman" w:hAnsi="Times New Roman" w:cs="Times New Roman"/>
        </w:rPr>
        <w:t xml:space="preserve"> method takes a 3x3 patch around the point. </w:t>
      </w:r>
      <w:proofErr w:type="gramStart"/>
      <w:r w:rsidRPr="008B7EC1">
        <w:rPr>
          <w:rFonts w:ascii="Times New Roman" w:hAnsi="Times New Roman" w:cs="Times New Roman"/>
        </w:rPr>
        <w:t>So</w:t>
      </w:r>
      <w:proofErr w:type="gramEnd"/>
      <w:r w:rsidRPr="008B7EC1">
        <w:rPr>
          <w:rFonts w:ascii="Times New Roman" w:hAnsi="Times New Roman" w:cs="Times New Roman"/>
        </w:rPr>
        <w:t xml:space="preserve"> all the 9 points have the same motion. We can find </w:t>
      </w:r>
      <w:r w:rsidRPr="00D20C9A">
        <w:rPr>
          <w:rFonts w:ascii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b>
        </m:sSub>
      </m:oMath>
      <w:r w:rsidRPr="008B7EC1">
        <w:rPr>
          <w:rFonts w:ascii="Times New Roman" w:hAnsi="Times New Roman" w:cs="Times New Roman"/>
        </w:rPr>
        <w:t xml:space="preserve">) for these 9 points. So now our problem becomes solving 9 equations with two unknown variables which </w:t>
      </w:r>
      <w:r>
        <w:rPr>
          <w:rFonts w:ascii="Times New Roman" w:hAnsi="Times New Roman" w:cs="Times New Roman"/>
        </w:rPr>
        <w:t>are</w:t>
      </w:r>
      <w:r w:rsidRPr="008B7EC1">
        <w:rPr>
          <w:rFonts w:ascii="Times New Roman" w:hAnsi="Times New Roman" w:cs="Times New Roman"/>
        </w:rPr>
        <w:t xml:space="preserve"> over-determined. A better solution is obtained with </w:t>
      </w:r>
      <w:r>
        <w:rPr>
          <w:rFonts w:ascii="Times New Roman" w:hAnsi="Times New Roman" w:cs="Times New Roman"/>
        </w:rPr>
        <w:t xml:space="preserve">the </w:t>
      </w:r>
      <w:r w:rsidRPr="008B7EC1">
        <w:rPr>
          <w:rFonts w:ascii="Times New Roman" w:hAnsi="Times New Roman" w:cs="Times New Roman"/>
        </w:rPr>
        <w:t>least square fit method. Below is the final solution which is two equation-two unknown problem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and solve</w:t>
      </w:r>
      <w:r>
        <w:rPr>
          <w:rFonts w:ascii="Times New Roman" w:hAnsi="Times New Roman" w:cs="Times New Roman"/>
        </w:rPr>
        <w:t>s</w:t>
      </w:r>
      <w:r w:rsidRPr="008B7EC1">
        <w:rPr>
          <w:rFonts w:ascii="Times New Roman" w:hAnsi="Times New Roman" w:cs="Times New Roman"/>
        </w:rPr>
        <w:t xml:space="preserve"> to get the solution.</w:t>
      </w:r>
    </w:p>
    <w:p w14:paraId="6AB42C4E" w14:textId="7BD7C92A" w:rsidR="00D20C9A" w:rsidRPr="00D20C9A" w:rsidRDefault="005A33A1" w:rsidP="00740C6A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</m:mr>
                    <m:mr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f</m:t>
                                </m:r>
                              </m:e>
                              <m: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i</m:t>
                                    </m:r>
                                  </m:sub>
                                </m:sSub>
                              </m:sub>
                            </m:sSub>
                          </m:e>
                        </m:nary>
                      </m:e>
                      <m:e>
                        <m:nary>
                          <m:naryPr>
                            <m:chr m:val="∑"/>
                            <m:limLoc m:val="undOvr"/>
                            <m:subHide m:val="1"/>
                            <m:supHide m:val="1"/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naryPr>
                          <m:sub/>
                          <m:sup/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 w:cs="Times New Roman"/>
                                        <w:sz w:val="28"/>
                                        <w:szCs w:val="28"/>
                                      </w:rPr>
                                      <m:t>f</m:t>
                                    </m:r>
                                  </m:e>
                                  <m:sub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 w:cs="Times New Roman"/>
                                            <w:i/>
                                            <w:sz w:val="28"/>
                                            <w:szCs w:val="2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 w:cs="Times New Roman"/>
                                            <w:sz w:val="28"/>
                                            <w:szCs w:val="28"/>
                                          </w:rPr>
                                          <m:t>i</m:t>
                                        </m:r>
                                      </m:sub>
                                    </m:sSub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e>
                        </m:nary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f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e>
                  </m:nary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</m:sSub>
                    </m:sub>
                  </m:sSub>
                </m:e>
              </m:eqArr>
            </m:e>
          </m:d>
        </m:oMath>
      </m:oMathPara>
    </w:p>
    <w:p w14:paraId="34E15218" w14:textId="4F2B34BC" w:rsidR="00D20C9A" w:rsidRPr="00D20C9A" w:rsidRDefault="00D20C9A" w:rsidP="00740C6A">
      <w:pPr>
        <w:jc w:val="both"/>
        <w:rPr>
          <w:rFonts w:ascii="Times New Roman" w:hAnsi="Times New Roman" w:cs="Times New Roman"/>
        </w:rPr>
      </w:pPr>
      <w:r>
        <w:rPr>
          <w:b/>
          <w:bCs/>
          <w:noProof/>
        </w:rPr>
        <w:drawing>
          <wp:anchor distT="0" distB="0" distL="114300" distR="114300" simplePos="0" relativeHeight="251951104" behindDoc="0" locked="0" layoutInCell="1" allowOverlap="1" wp14:anchorId="51595B18" wp14:editId="0B45BB9B">
            <wp:simplePos x="0" y="0"/>
            <wp:positionH relativeFrom="column">
              <wp:posOffset>19050</wp:posOffset>
            </wp:positionH>
            <wp:positionV relativeFrom="paragraph">
              <wp:posOffset>247650</wp:posOffset>
            </wp:positionV>
            <wp:extent cx="4762500" cy="2028825"/>
            <wp:effectExtent l="0" t="0" r="0" b="0"/>
            <wp:wrapTopAndBottom/>
            <wp:docPr id="58" name="Picture 58" descr="C:\Users\Jiss\AppData\Local\Packages\Microsoft.Office.Desktop_8wekyb3d8bbwe\AC\INetCache\Content.MSO\9D3EB6C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iss\AppData\Local\Packages\Microsoft.Office.Desktop_8wekyb3d8bbwe\AC\INetCache\Content.MSO\9D3EB6C4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B3ECA6" w14:textId="0B2C583D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F41D7BB" w14:textId="5BFDE3EB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361D970C" w14:textId="283877AF" w:rsid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195443A0" w14:textId="77777777" w:rsidR="00D20C9A" w:rsidRPr="00D20C9A" w:rsidRDefault="00D20C9A" w:rsidP="00D20C9A">
      <w:pPr>
        <w:jc w:val="both"/>
        <w:rPr>
          <w:rFonts w:ascii="Times New Roman" w:hAnsi="Times New Roman" w:cs="Times New Roman"/>
          <w:b/>
          <w:bCs/>
        </w:rPr>
      </w:pPr>
    </w:p>
    <w:p w14:paraId="02702977" w14:textId="794BEF82" w:rsidR="008B7EC1" w:rsidRDefault="00786567" w:rsidP="008B7EC1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hyperlink r:id="rId59" w:history="1"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Horn–</w:t>
        </w:r>
        <w:proofErr w:type="spellStart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>Schunck</w:t>
        </w:r>
        <w:proofErr w:type="spellEnd"/>
        <w:r w:rsidR="008B7EC1" w:rsidRPr="00786567">
          <w:rPr>
            <w:rStyle w:val="Hyperlink"/>
            <w:rFonts w:ascii="Times New Roman" w:hAnsi="Times New Roman" w:cs="Times New Roman"/>
            <w:b/>
            <w:bCs/>
          </w:rPr>
          <w:t xml:space="preserve"> method</w:t>
        </w:r>
      </w:hyperlink>
    </w:p>
    <w:p w14:paraId="07E844ED" w14:textId="688D568E" w:rsidR="008B7EC1" w:rsidRPr="008B7EC1" w:rsidRDefault="008B7EC1" w:rsidP="008B7EC1">
      <w:pPr>
        <w:jc w:val="both"/>
        <w:rPr>
          <w:rFonts w:ascii="Times New Roman" w:hAnsi="Times New Roman" w:cs="Times New Roman"/>
        </w:rPr>
      </w:pPr>
      <w:r w:rsidRPr="008B7EC1">
        <w:rPr>
          <w:rFonts w:ascii="Times New Roman" w:hAnsi="Times New Roman" w:cs="Times New Roman"/>
        </w:rPr>
        <w:t>The Horn–</w:t>
      </w:r>
      <w:proofErr w:type="spellStart"/>
      <w:r w:rsidRPr="008B7EC1">
        <w:rPr>
          <w:rFonts w:ascii="Times New Roman" w:hAnsi="Times New Roman" w:cs="Times New Roman"/>
        </w:rPr>
        <w:t>Schunck</w:t>
      </w:r>
      <w:proofErr w:type="spellEnd"/>
      <w:r w:rsidRPr="008B7EC1">
        <w:rPr>
          <w:rFonts w:ascii="Times New Roman" w:hAnsi="Times New Roman" w:cs="Times New Roman"/>
        </w:rPr>
        <w:t xml:space="preserve"> method of estimating optical flow is a global method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introduces a global constraint of smoothness to solve the aperture problem</w:t>
      </w:r>
      <w:r>
        <w:rPr>
          <w:rFonts w:ascii="Times New Roman" w:hAnsi="Times New Roman" w:cs="Times New Roman"/>
        </w:rPr>
        <w:t>.</w:t>
      </w:r>
      <w:r w:rsidRPr="008B7EC1">
        <w:t xml:space="preserve"> </w:t>
      </w:r>
      <w:r>
        <w:t xml:space="preserve">It </w:t>
      </w:r>
      <w:r w:rsidRPr="008B7EC1">
        <w:rPr>
          <w:rFonts w:ascii="Times New Roman" w:hAnsi="Times New Roman" w:cs="Times New Roman"/>
        </w:rPr>
        <w:t xml:space="preserve">assumes smoothness in the flow over the whole image. Thus, it tries to minimize distortions inflow and prefers solutions </w:t>
      </w:r>
      <w:r>
        <w:rPr>
          <w:rFonts w:ascii="Times New Roman" w:hAnsi="Times New Roman" w:cs="Times New Roman"/>
        </w:rPr>
        <w:t>that</w:t>
      </w:r>
      <w:r w:rsidRPr="008B7EC1">
        <w:rPr>
          <w:rFonts w:ascii="Times New Roman" w:hAnsi="Times New Roman" w:cs="Times New Roman"/>
        </w:rPr>
        <w:t xml:space="preserve"> show more smoothness.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D20C9A" w14:paraId="15CE39AB" w14:textId="77777777" w:rsidTr="00D20C9A">
        <w:tc>
          <w:tcPr>
            <w:tcW w:w="4508" w:type="dxa"/>
          </w:tcPr>
          <w:p w14:paraId="521745A1" w14:textId="57CE8530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3CA9CF7" wp14:editId="5CAFDC83">
                  <wp:extent cx="2667000" cy="200025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700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</w:tcPr>
          <w:p w14:paraId="61D725B3" w14:textId="0B60CBEC" w:rsidR="00D20C9A" w:rsidRDefault="00D20C9A" w:rsidP="00740C6A">
            <w:pPr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99F05B8" wp14:editId="08F369E5">
                  <wp:extent cx="2670048" cy="2002536"/>
                  <wp:effectExtent l="0" t="0" r="0" b="0"/>
                  <wp:docPr id="64" name="Picture 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 flipV="1">
                            <a:off x="0" y="0"/>
                            <a:ext cx="2670048" cy="20025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0C9A" w14:paraId="181B7C2A" w14:textId="77777777" w:rsidTr="00D20C9A">
        <w:trPr>
          <w:trHeight w:val="1322"/>
        </w:trPr>
        <w:tc>
          <w:tcPr>
            <w:tcW w:w="9016" w:type="dxa"/>
            <w:gridSpan w:val="2"/>
          </w:tcPr>
          <w:p w14:paraId="0F645B9E" w14:textId="415227B2" w:rsidR="00D20C9A" w:rsidRDefault="00D20C9A" w:rsidP="00D20C9A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27BD089" wp14:editId="39451022">
                  <wp:extent cx="3190875" cy="2436668"/>
                  <wp:effectExtent l="0" t="0" r="0" b="0"/>
                  <wp:docPr id="65" name="Picture 65" descr="C:\Users\Jiss\AppData\Local\Packages\Microsoft.Office.Desktop_8wekyb3d8bbwe\AC\INetCache\Content.MSO\EF0E7D7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Jiss\AppData\Local\Packages\Microsoft.Office.Desktop_8wekyb3d8bbwe\AC\INetCache\Content.MSO\EF0E7D7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9264" cy="2443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FDE82A" w14:textId="0B37DF66" w:rsidR="008B7EC1" w:rsidRPr="008B7EC1" w:rsidRDefault="008B7EC1" w:rsidP="00740C6A">
      <w:pPr>
        <w:jc w:val="both"/>
        <w:rPr>
          <w:rFonts w:ascii="Times New Roman" w:hAnsi="Times New Roman" w:cs="Times New Roman"/>
          <w:b/>
          <w:bCs/>
        </w:rPr>
      </w:pPr>
    </w:p>
    <w:bookmarkStart w:id="2" w:name="_Hlk74174269"/>
    <w:p w14:paraId="1B950588" w14:textId="35C862B9" w:rsidR="008B7EC1" w:rsidRPr="00166370" w:rsidRDefault="00786567" w:rsidP="00166370">
      <w:pPr>
        <w:pStyle w:val="ListParagraph"/>
        <w:numPr>
          <w:ilvl w:val="0"/>
          <w:numId w:val="28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begin"/>
      </w:r>
      <w:r>
        <w:rPr>
          <w:rFonts w:ascii="Times New Roman" w:hAnsi="Times New Roman" w:cs="Times New Roman"/>
          <w:b/>
          <w:bCs/>
        </w:rPr>
        <w:instrText xml:space="preserve"> HYPERLINK "https://docs.opencv.org/master/d4/d8b/group__datasets__ar.html" </w:instrText>
      </w:r>
      <w:r>
        <w:rPr>
          <w:rFonts w:ascii="Times New Roman" w:hAnsi="Times New Roman" w:cs="Times New Roman"/>
          <w:b/>
          <w:bCs/>
        </w:rPr>
      </w:r>
      <w:r>
        <w:rPr>
          <w:rFonts w:ascii="Times New Roman" w:hAnsi="Times New Roman" w:cs="Times New Roman"/>
          <w:b/>
          <w:bCs/>
        </w:rPr>
        <w:fldChar w:fldCharType="separate"/>
      </w:r>
      <w:r w:rsidR="00166370" w:rsidRPr="00786567">
        <w:rPr>
          <w:rStyle w:val="Hyperlink"/>
          <w:rFonts w:ascii="Times New Roman" w:hAnsi="Times New Roman" w:cs="Times New Roman"/>
          <w:b/>
          <w:bCs/>
        </w:rPr>
        <w:t>Dense Optical Flow</w:t>
      </w:r>
      <w:r>
        <w:rPr>
          <w:rFonts w:ascii="Times New Roman" w:hAnsi="Times New Roman" w:cs="Times New Roman"/>
          <w:b/>
          <w:bCs/>
        </w:rPr>
        <w:fldChar w:fldCharType="end"/>
      </w:r>
    </w:p>
    <w:bookmarkEnd w:id="2"/>
    <w:p w14:paraId="0640E484" w14:textId="60ECBCA8" w:rsidR="00D20C9A" w:rsidRDefault="00166370" w:rsidP="00740C6A">
      <w:pPr>
        <w:jc w:val="both"/>
        <w:rPr>
          <w:rFonts w:ascii="Times New Roman" w:hAnsi="Times New Roman" w:cs="Times New Roman"/>
        </w:rPr>
      </w:pPr>
      <w:r w:rsidRPr="00166370">
        <w:rPr>
          <w:rFonts w:ascii="Times New Roman" w:hAnsi="Times New Roman" w:cs="Times New Roman"/>
        </w:rPr>
        <w:t xml:space="preserve">Dense Optical Flow computes the optical flow for all the points in the frame. It is based on Gunner </w:t>
      </w:r>
      <w:proofErr w:type="spellStart"/>
      <w:r w:rsidRPr="00166370">
        <w:rPr>
          <w:rFonts w:ascii="Times New Roman" w:hAnsi="Times New Roman" w:cs="Times New Roman"/>
        </w:rPr>
        <w:t>Farneback's</w:t>
      </w:r>
      <w:proofErr w:type="spellEnd"/>
      <w:r w:rsidRPr="00166370">
        <w:rPr>
          <w:rFonts w:ascii="Times New Roman" w:hAnsi="Times New Roman" w:cs="Times New Roman"/>
        </w:rPr>
        <w:t xml:space="preserve"> algorithm which is explained in "Two-Frame Motion Estimation Based on Polynomial Expansion" by Gunner </w:t>
      </w:r>
      <w:proofErr w:type="spellStart"/>
      <w:r w:rsidRPr="00166370">
        <w:rPr>
          <w:rFonts w:ascii="Times New Roman" w:hAnsi="Times New Roman" w:cs="Times New Roman"/>
        </w:rPr>
        <w:t>Farneback</w:t>
      </w:r>
      <w:proofErr w:type="spellEnd"/>
      <w:r>
        <w:rPr>
          <w:rFonts w:ascii="Times New Roman" w:hAnsi="Times New Roman" w:cs="Times New Roman"/>
        </w:rPr>
        <w:t>.</w:t>
      </w:r>
    </w:p>
    <w:p w14:paraId="750E7064" w14:textId="5793EA42" w:rsidR="00166370" w:rsidRPr="00166370" w:rsidRDefault="00166370" w:rsidP="00740C6A">
      <w:pPr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4FEE68" wp14:editId="41E70ABE">
            <wp:extent cx="4762500" cy="2028825"/>
            <wp:effectExtent l="0" t="0" r="0" b="0"/>
            <wp:docPr id="66" name="Picture 66" descr="C:\Users\Jiss\AppData\Local\Packages\Microsoft.Office.Desktop_8wekyb3d8bbwe\AC\INetCache\Content.MSO\B4AF2E5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Jiss\AppData\Local\Packages\Microsoft.Office.Desktop_8wekyb3d8bbwe\AC\INetCache\Content.MSO\B4AF2E50.tmp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27EEF" w14:textId="56CB3B02" w:rsidR="00790775" w:rsidRPr="00BC3F50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Acton Recognition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48"/>
        <w:gridCol w:w="3169"/>
        <w:gridCol w:w="2799"/>
      </w:tblGrid>
      <w:tr w:rsidR="00790775" w14:paraId="2B8A35C5" w14:textId="7F35CE15" w:rsidTr="00790775">
        <w:tc>
          <w:tcPr>
            <w:tcW w:w="3048" w:type="dxa"/>
          </w:tcPr>
          <w:p w14:paraId="67C3C13B" w14:textId="1C742CE2" w:rsidR="00790775" w:rsidRDefault="000339B4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Scene</w:t>
            </w:r>
          </w:p>
        </w:tc>
        <w:tc>
          <w:tcPr>
            <w:tcW w:w="3169" w:type="dxa"/>
          </w:tcPr>
          <w:p w14:paraId="5BD8E9B2" w14:textId="002711E8" w:rsidR="00790775" w:rsidRPr="00790775" w:rsidRDefault="00790775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Inference</w:t>
            </w:r>
          </w:p>
        </w:tc>
        <w:tc>
          <w:tcPr>
            <w:tcW w:w="2799" w:type="dxa"/>
          </w:tcPr>
          <w:p w14:paraId="4E2FF2FD" w14:textId="15C22298" w:rsidR="00790775" w:rsidRPr="00790775" w:rsidRDefault="00E43330" w:rsidP="00790775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Required </w:t>
            </w:r>
            <w:r w:rsidR="00790775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Action</w:t>
            </w:r>
          </w:p>
        </w:tc>
      </w:tr>
      <w:tr w:rsidR="001361AC" w14:paraId="24BB8D89" w14:textId="77777777" w:rsidTr="00790775">
        <w:tc>
          <w:tcPr>
            <w:tcW w:w="3048" w:type="dxa"/>
          </w:tcPr>
          <w:p w14:paraId="7F364D2F" w14:textId="022A2E5C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A person walking through the side of the road/lane</w:t>
            </w:r>
          </w:p>
        </w:tc>
        <w:tc>
          <w:tcPr>
            <w:tcW w:w="3169" w:type="dxa"/>
          </w:tcPr>
          <w:p w14:paraId="613C06E6" w14:textId="7B79CB3E" w:rsidR="001361AC" w:rsidRPr="00790775" w:rsidRDefault="001361AC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him/her continue walking or cross the road</w:t>
            </w:r>
          </w:p>
        </w:tc>
        <w:tc>
          <w:tcPr>
            <w:tcW w:w="2799" w:type="dxa"/>
          </w:tcPr>
          <w:p w14:paraId="56E18516" w14:textId="3D86828B" w:rsidR="001361AC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</w:t>
            </w:r>
            <w:r w:rsidR="001361AC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low down or stop the vehicle</w:t>
            </w:r>
          </w:p>
        </w:tc>
      </w:tr>
      <w:tr w:rsidR="00C93BDE" w14:paraId="090C04FF" w14:textId="77777777" w:rsidTr="00790775">
        <w:tc>
          <w:tcPr>
            <w:tcW w:w="3048" w:type="dxa"/>
          </w:tcPr>
          <w:p w14:paraId="2B44D42D" w14:textId="2B92A0D4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The vehicle in the front is slowing down</w:t>
            </w:r>
          </w:p>
        </w:tc>
        <w:tc>
          <w:tcPr>
            <w:tcW w:w="3169" w:type="dxa"/>
          </w:tcPr>
          <w:p w14:paraId="0A8C924D" w14:textId="75B4C52A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heavy traffic in front or it is going to be parked or maybe turn the vehicle around</w:t>
            </w:r>
          </w:p>
        </w:tc>
        <w:tc>
          <w:tcPr>
            <w:tcW w:w="2799" w:type="dxa"/>
          </w:tcPr>
          <w:p w14:paraId="4DD5402E" w14:textId="076CD85B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or stop the vehicle</w:t>
            </w:r>
          </w:p>
        </w:tc>
      </w:tr>
      <w:tr w:rsidR="00C93BDE" w14:paraId="1306A335" w14:textId="77777777" w:rsidTr="00790775">
        <w:tc>
          <w:tcPr>
            <w:tcW w:w="3048" w:type="dxa"/>
          </w:tcPr>
          <w:p w14:paraId="17674C51" w14:textId="735A875D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red/green</w:t>
            </w:r>
          </w:p>
        </w:tc>
        <w:tc>
          <w:tcPr>
            <w:tcW w:w="3169" w:type="dxa"/>
          </w:tcPr>
          <w:p w14:paraId="70E76ACE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78F9678E" w14:textId="335EFFAE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Stop/Proceed</w:t>
            </w:r>
          </w:p>
        </w:tc>
      </w:tr>
      <w:tr w:rsidR="00C93BDE" w14:paraId="493C2C7A" w14:textId="77777777" w:rsidTr="00790775">
        <w:tc>
          <w:tcPr>
            <w:tcW w:w="3048" w:type="dxa"/>
          </w:tcPr>
          <w:p w14:paraId="0B94F08F" w14:textId="5214D49A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Traffic signal turning to yellow</w:t>
            </w:r>
          </w:p>
        </w:tc>
        <w:tc>
          <w:tcPr>
            <w:tcW w:w="3169" w:type="dxa"/>
          </w:tcPr>
          <w:p w14:paraId="6BDD4C07" w14:textId="77777777" w:rsidR="00C93BDE" w:rsidRPr="00790775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23BA9D95" w14:textId="6173CEB5" w:rsidR="00C93BDE" w:rsidRDefault="00C93BDE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Slow down the vehicle</w:t>
            </w:r>
          </w:p>
        </w:tc>
      </w:tr>
      <w:tr w:rsidR="00790775" w14:paraId="4D06C90C" w14:textId="2089BB63" w:rsidTr="00790775">
        <w:tc>
          <w:tcPr>
            <w:tcW w:w="3048" w:type="dxa"/>
          </w:tcPr>
          <w:p w14:paraId="703D93D1" w14:textId="2B1DDA04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One vehicle hitting another vehicle</w:t>
            </w:r>
          </w:p>
        </w:tc>
        <w:tc>
          <w:tcPr>
            <w:tcW w:w="3169" w:type="dxa"/>
          </w:tcPr>
          <w:p w14:paraId="055C9D2F" w14:textId="6919492D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790775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Probability of occurring an Accident</w:t>
            </w:r>
          </w:p>
        </w:tc>
        <w:tc>
          <w:tcPr>
            <w:tcW w:w="2799" w:type="dxa"/>
          </w:tcPr>
          <w:p w14:paraId="5EE698E2" w14:textId="6F2CCC72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Verify manually and pass the message to Hospital and Police Station if required</w:t>
            </w:r>
          </w:p>
        </w:tc>
      </w:tr>
      <w:tr w:rsidR="00790775" w14:paraId="7A628D68" w14:textId="4F8400B9" w:rsidTr="00790775">
        <w:tc>
          <w:tcPr>
            <w:tcW w:w="3048" w:type="dxa"/>
          </w:tcPr>
          <w:p w14:paraId="185BBB50" w14:textId="77777777" w:rsidR="00790775" w:rsidRP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122D9966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161CA542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  <w:tr w:rsidR="00790775" w14:paraId="5981F7F9" w14:textId="63FC859A" w:rsidTr="00790775">
        <w:tc>
          <w:tcPr>
            <w:tcW w:w="3048" w:type="dxa"/>
          </w:tcPr>
          <w:p w14:paraId="31D7C731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3169" w:type="dxa"/>
          </w:tcPr>
          <w:p w14:paraId="3E0178BE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  <w:tc>
          <w:tcPr>
            <w:tcW w:w="2799" w:type="dxa"/>
          </w:tcPr>
          <w:p w14:paraId="699E60BA" w14:textId="77777777" w:rsidR="00790775" w:rsidRDefault="00790775" w:rsidP="00E44C7F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</w:p>
        </w:tc>
      </w:tr>
    </w:tbl>
    <w:p w14:paraId="7F900310" w14:textId="7D49FB0F" w:rsidR="00E44C7F" w:rsidRDefault="00E44C7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1A3174A6" w14:textId="7654C41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CF2B01F" w14:textId="755B571F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2A3380" w14:textId="0A069D6E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AD235F7" w14:textId="2D6D16A1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D09E66B" w14:textId="0FD97F1A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5EDAEF6" w14:textId="2A5DD4C8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6CB8C615" w14:textId="07941422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6D5239B" w14:textId="49C3E78C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B96B175" w14:textId="5F22E045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802A031" w14:textId="77777777" w:rsidR="004603C9" w:rsidRDefault="004603C9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3DCABFB1" w14:textId="18D0004A" w:rsidR="00072C1F" w:rsidRDefault="00072C1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</w:t>
      </w:r>
      <w:r w:rsidR="0041040A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 Object Recognition: YOLO (You Only Look Once)</w:t>
      </w:r>
    </w:p>
    <w:p w14:paraId="53D5510C" w14:textId="6C8471C9" w:rsidR="004603C9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YOLO is a clever convolutional neural network (CNN) for doing object detection in real-time. The algorithm applies a single neural network to the full image, and then divides the image into regions and predicts bounding boxes and probabilities for each region.</w:t>
      </w:r>
    </w:p>
    <w:p w14:paraId="300E2854" w14:textId="34B3415F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The algorithm “only looks once” at the image in the sense that it requires only one forward propagation pass through the neural network to make predictions. After non-max suppression (which makes sure the object detection algorithm only detects each object once), it then outputs recognized objects together with the bounding boxes.</w:t>
      </w:r>
    </w:p>
    <w:p w14:paraId="5BDFB719" w14:textId="27619487" w:rsid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With YOLO, a single CNN simultaneously predicts multiple bounding boxes and class probabilities for those boxes. YOLO trains on full images and directly optimizes detection performance.</w:t>
      </w:r>
    </w:p>
    <w:p w14:paraId="2E5415CF" w14:textId="6AD56609" w:rsidR="006C693F" w:rsidRPr="00AA3FC6" w:rsidRDefault="00AA3FC6" w:rsidP="00E44C7F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AA3FC6">
        <w:rPr>
          <w:rFonts w:ascii="Times New Roman" w:hAnsi="Times New Roman" w:cs="Times New Roman"/>
          <w:color w:val="000000" w:themeColor="text1"/>
          <w:lang w:val="en-US"/>
        </w:rPr>
        <w:t>YOLO learns generalizable representations of objects so that when trained on natural images and tested on artwork, the algorithm outperforms other top detection methods.</w:t>
      </w:r>
    </w:p>
    <w:p w14:paraId="5AE6F69A" w14:textId="62339032" w:rsidR="004603C9" w:rsidRPr="006C693F" w:rsidRDefault="006C693F" w:rsidP="006C693F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</w:pPr>
      <w:r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YOLO </w:t>
      </w:r>
      <w:proofErr w:type="spellStart"/>
      <w:r w:rsidR="004603C9"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>Archiitecture</w:t>
      </w:r>
      <w:proofErr w:type="spellEnd"/>
      <w:r w:rsidR="004603C9" w:rsidRPr="006C693F">
        <w:rPr>
          <w:rFonts w:ascii="Times New Roman" w:hAnsi="Times New Roman" w:cs="Times New Roman"/>
          <w:b/>
          <w:bCs/>
          <w:color w:val="000000" w:themeColor="text1"/>
          <w:sz w:val="21"/>
          <w:szCs w:val="21"/>
          <w:lang w:val="en-US"/>
        </w:rPr>
        <w:t xml:space="preserve"> Diagram:</w:t>
      </w:r>
    </w:p>
    <w:p w14:paraId="3C4B590E" w14:textId="120DAF85" w:rsidR="004603C9" w:rsidRDefault="00CA30C3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952128" behindDoc="0" locked="0" layoutInCell="1" allowOverlap="1" wp14:anchorId="0E680492" wp14:editId="32133265">
            <wp:simplePos x="0" y="0"/>
            <wp:positionH relativeFrom="column">
              <wp:posOffset>838200</wp:posOffset>
            </wp:positionH>
            <wp:positionV relativeFrom="paragraph">
              <wp:posOffset>2814320</wp:posOffset>
            </wp:positionV>
            <wp:extent cx="3562350" cy="3115310"/>
            <wp:effectExtent l="0" t="0" r="0" b="8890"/>
            <wp:wrapTopAndBottom/>
            <wp:docPr id="11" name="Picture 11" descr="Sensors | Free Full-Text | A Fast Learning Method for Accurate and Robust  Lane Detection Using Two-Stage Feature Extraction with YOLO v3 | HTML">
              <a:hlinkClick xmlns:a="http://schemas.openxmlformats.org/drawingml/2006/main" r:id="rId6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ensors | Free Full-Text | A Fast Learning Method for Accurate and Robust  Lane Detection Using Two-Stage Feature Extraction with YOLO v3 | HTML">
                      <a:hlinkClick r:id="rId6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3C9">
        <w:rPr>
          <w:noProof/>
        </w:rPr>
        <w:drawing>
          <wp:anchor distT="0" distB="0" distL="114300" distR="114300" simplePos="0" relativeHeight="251953152" behindDoc="0" locked="0" layoutInCell="1" allowOverlap="1" wp14:anchorId="545D9388" wp14:editId="70BDFABE">
            <wp:simplePos x="0" y="0"/>
            <wp:positionH relativeFrom="column">
              <wp:posOffset>1806</wp:posOffset>
            </wp:positionH>
            <wp:positionV relativeFrom="paragraph">
              <wp:posOffset>142240</wp:posOffset>
            </wp:positionV>
            <wp:extent cx="5731510" cy="2300440"/>
            <wp:effectExtent l="0" t="0" r="2540" b="5080"/>
            <wp:wrapTopAndBottom/>
            <wp:docPr id="57" name="Picture 57" descr="OD1 YOLO Object Detection | Master Data Science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OD1 YOLO Object Detection | Master Data Science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F0B313" w14:textId="7420381A" w:rsidR="00072C1F" w:rsidRPr="00BC3F50" w:rsidRDefault="00072C1F" w:rsidP="00E44C7F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397FF0A" w14:textId="660BB363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  <w:bookmarkStart w:id="3" w:name="_GoBack"/>
      <w:bookmarkEnd w:id="3"/>
    </w:p>
    <w:p w14:paraId="7EA7CFAD" w14:textId="7CAC652D" w:rsidR="0041040A" w:rsidRDefault="0041040A" w:rsidP="0041040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.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Deep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earning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rchitecture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 LSTM (</w:t>
      </w:r>
      <w:r w:rsidRPr="00C05A6E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Long Short-Term Memory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)</w:t>
      </w:r>
    </w:p>
    <w:p w14:paraId="06D713EA" w14:textId="77777777" w:rsidR="0041040A" w:rsidRPr="0037544E" w:rsidRDefault="0041040A" w:rsidP="0041040A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37544E">
        <w:rPr>
          <w:rFonts w:ascii="Times New Roman" w:hAnsi="Times New Roman" w:cs="Times New Roman"/>
          <w:sz w:val="21"/>
          <w:szCs w:val="21"/>
          <w:lang w:val="en-US"/>
        </w:rPr>
        <w:t>Long Short-Term Memory (LSTM)s ha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property of selectively remembering patterns for long durations of </w:t>
      </w:r>
      <w:proofErr w:type="spellStart"/>
      <w:proofErr w:type="gramStart"/>
      <w:r w:rsidRPr="0037544E">
        <w:rPr>
          <w:rFonts w:ascii="Times New Roman" w:hAnsi="Times New Roman" w:cs="Times New Roman"/>
          <w:sz w:val="21"/>
          <w:szCs w:val="21"/>
          <w:lang w:val="en-US"/>
        </w:rPr>
        <w:t>time.LSTM</w:t>
      </w:r>
      <w:proofErr w:type="spellEnd"/>
      <w:proofErr w:type="gramEnd"/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networks are a type of recurrent neural network capable of learning order dependence in sequence prediction problems.</w:t>
      </w:r>
      <w:r>
        <w:rPr>
          <w:rFonts w:ascii="Times New Roman" w:hAnsi="Times New Roman" w:cs="Times New Roman"/>
          <w:sz w:val="21"/>
          <w:szCs w:val="21"/>
          <w:lang w:val="en-US"/>
        </w:rPr>
        <w:t xml:space="preserve"> It</w:t>
      </w:r>
      <w:r w:rsidRPr="0037544E">
        <w:t xml:space="preserve"> 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>deal</w:t>
      </w:r>
      <w:r>
        <w:rPr>
          <w:rFonts w:ascii="Times New Roman" w:hAnsi="Times New Roman" w:cs="Times New Roman"/>
          <w:sz w:val="21"/>
          <w:szCs w:val="21"/>
          <w:lang w:val="en-US"/>
        </w:rPr>
        <w:t>s</w:t>
      </w:r>
      <w:r w:rsidRPr="0037544E">
        <w:rPr>
          <w:rFonts w:ascii="Times New Roman" w:hAnsi="Times New Roman" w:cs="Times New Roman"/>
          <w:sz w:val="21"/>
          <w:szCs w:val="21"/>
          <w:lang w:val="en-US"/>
        </w:rPr>
        <w:t xml:space="preserve"> with the vanishing gradient problem encountered by traditional RNNs</w:t>
      </w:r>
      <w:r>
        <w:rPr>
          <w:rFonts w:ascii="Times New Roman" w:hAnsi="Times New Roman" w:cs="Times New Roman"/>
          <w:sz w:val="21"/>
          <w:szCs w:val="21"/>
          <w:lang w:val="en-US"/>
        </w:rPr>
        <w:t>.</w:t>
      </w:r>
    </w:p>
    <w:p w14:paraId="0423B96D" w14:textId="77777777" w:rsidR="0041040A" w:rsidRPr="00C05A6E" w:rsidRDefault="0041040A" w:rsidP="0041040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41040A" w:rsidRPr="00BC3F50" w14:paraId="562C2646" w14:textId="77777777" w:rsidTr="003A7595">
        <w:tc>
          <w:tcPr>
            <w:tcW w:w="4508" w:type="dxa"/>
          </w:tcPr>
          <w:p w14:paraId="698D2DA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681DACE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557EBAB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  <w:tc>
          <w:tcPr>
            <w:tcW w:w="4508" w:type="dxa"/>
          </w:tcPr>
          <w:p w14:paraId="79CEAD90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8E5636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6323241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value that is generally provided</w:t>
            </w:r>
          </w:p>
        </w:tc>
      </w:tr>
      <w:tr w:rsidR="0041040A" w:rsidRPr="00BC3F50" w14:paraId="5BF9FFD6" w14:textId="77777777" w:rsidTr="003A7595">
        <w:tc>
          <w:tcPr>
            <w:tcW w:w="4508" w:type="dxa"/>
          </w:tcPr>
          <w:p w14:paraId="76C533CD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066140A7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50A2D5BB" w14:textId="77777777" w:rsidTr="003A7595">
        <w:tc>
          <w:tcPr>
            <w:tcW w:w="4508" w:type="dxa"/>
          </w:tcPr>
          <w:p w14:paraId="20D8A549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249B49E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3DDC9199" w14:textId="77777777" w:rsidTr="003A7595">
        <w:tc>
          <w:tcPr>
            <w:tcW w:w="4508" w:type="dxa"/>
          </w:tcPr>
          <w:p w14:paraId="11EE59F4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FFD9225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41040A" w:rsidRPr="00BC3F50" w14:paraId="2F918EC4" w14:textId="77777777" w:rsidTr="003A7595">
        <w:tc>
          <w:tcPr>
            <w:tcW w:w="4508" w:type="dxa"/>
          </w:tcPr>
          <w:p w14:paraId="51CA73AC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EC46633" w14:textId="77777777" w:rsidR="0041040A" w:rsidRPr="00BC3F50" w:rsidRDefault="0041040A" w:rsidP="003A7595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15A10051" w14:textId="1BEE11CB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B9E8ADF" w14:textId="67B691BA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EA67A84" w14:textId="058D5046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2D7DDD4" w14:textId="13ED4F73" w:rsidR="004603C9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423C943" w14:textId="77777777" w:rsidR="004603C9" w:rsidRPr="00BC3F50" w:rsidRDefault="004603C9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1C0291" w:rsidRDefault="005A33A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8" w:tgtFrame="_blank" w:tooltip="https://github.com/overtunned/lane_detection/tree/main/dataset" w:history="1">
        <w:r w:rsidR="00E72A17" w:rsidRPr="001C0291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1C0291" w:rsidRDefault="005A33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9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1C0291" w:rsidRDefault="005A33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0" w:history="1">
        <w:proofErr w:type="spellStart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1C0291" w:rsidRDefault="005A33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1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1C0291" w:rsidRDefault="005A33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2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269E653B" w:rsidR="00740C6A" w:rsidRPr="001C0291" w:rsidRDefault="005A33A1" w:rsidP="001C0291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73" w:anchor=":~:text=Vehicle%20tracking%20has%20been%20performed,using%20adaptive%20background%20subtraction%20technique." w:history="1">
        <w:r w:rsidR="00E72A17" w:rsidRPr="001C0291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p w14:paraId="259E432E" w14:textId="4D58EE7D" w:rsidR="001C0291" w:rsidRPr="001C0291" w:rsidRDefault="001C0291" w:rsidP="001C029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1C0291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sectPr w:rsidR="001C0291" w:rsidRPr="001C02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DAAAFB" w14:textId="77777777" w:rsidR="005A33A1" w:rsidRDefault="005A33A1" w:rsidP="00A427CA">
      <w:pPr>
        <w:spacing w:after="0" w:line="240" w:lineRule="auto"/>
      </w:pPr>
      <w:r>
        <w:separator/>
      </w:r>
    </w:p>
  </w:endnote>
  <w:endnote w:type="continuationSeparator" w:id="0">
    <w:p w14:paraId="2F8F6BC3" w14:textId="77777777" w:rsidR="005A33A1" w:rsidRDefault="005A33A1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A71837" w14:textId="77777777" w:rsidR="005A33A1" w:rsidRDefault="005A33A1" w:rsidP="00A427CA">
      <w:pPr>
        <w:spacing w:after="0" w:line="240" w:lineRule="auto"/>
      </w:pPr>
      <w:r>
        <w:separator/>
      </w:r>
    </w:p>
  </w:footnote>
  <w:footnote w:type="continuationSeparator" w:id="0">
    <w:p w14:paraId="1BB8B3F8" w14:textId="77777777" w:rsidR="005A33A1" w:rsidRDefault="005A33A1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B85DEE"/>
    <w:multiLevelType w:val="hybridMultilevel"/>
    <w:tmpl w:val="DE5C28C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E7304"/>
    <w:multiLevelType w:val="hybridMultilevel"/>
    <w:tmpl w:val="6EF0799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4"/>
  </w:num>
  <w:num w:numId="2">
    <w:abstractNumId w:val="20"/>
  </w:num>
  <w:num w:numId="3">
    <w:abstractNumId w:val="16"/>
  </w:num>
  <w:num w:numId="4">
    <w:abstractNumId w:val="23"/>
  </w:num>
  <w:num w:numId="5">
    <w:abstractNumId w:val="11"/>
  </w:num>
  <w:num w:numId="6">
    <w:abstractNumId w:val="25"/>
  </w:num>
  <w:num w:numId="7">
    <w:abstractNumId w:val="12"/>
  </w:num>
  <w:num w:numId="8">
    <w:abstractNumId w:val="7"/>
  </w:num>
  <w:num w:numId="9">
    <w:abstractNumId w:val="17"/>
  </w:num>
  <w:num w:numId="10">
    <w:abstractNumId w:val="9"/>
  </w:num>
  <w:num w:numId="11">
    <w:abstractNumId w:val="0"/>
  </w:num>
  <w:num w:numId="12">
    <w:abstractNumId w:val="22"/>
  </w:num>
  <w:num w:numId="13">
    <w:abstractNumId w:val="5"/>
  </w:num>
  <w:num w:numId="14">
    <w:abstractNumId w:val="8"/>
  </w:num>
  <w:num w:numId="15">
    <w:abstractNumId w:val="21"/>
  </w:num>
  <w:num w:numId="16">
    <w:abstractNumId w:val="24"/>
  </w:num>
  <w:num w:numId="17">
    <w:abstractNumId w:val="10"/>
  </w:num>
  <w:num w:numId="18">
    <w:abstractNumId w:val="19"/>
  </w:num>
  <w:num w:numId="19">
    <w:abstractNumId w:val="15"/>
  </w:num>
  <w:num w:numId="20">
    <w:abstractNumId w:val="27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6"/>
  </w:num>
  <w:num w:numId="26">
    <w:abstractNumId w:val="18"/>
  </w:num>
  <w:num w:numId="27">
    <w:abstractNumId w:val="2"/>
  </w:num>
  <w:num w:numId="2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Mq4FAAI6js8tAAAA"/>
  </w:docVars>
  <w:rsids>
    <w:rsidRoot w:val="00D3164F"/>
    <w:rsid w:val="0000592B"/>
    <w:rsid w:val="000258D9"/>
    <w:rsid w:val="000339B4"/>
    <w:rsid w:val="00041588"/>
    <w:rsid w:val="0004559E"/>
    <w:rsid w:val="00063E4E"/>
    <w:rsid w:val="00072C1F"/>
    <w:rsid w:val="00077D95"/>
    <w:rsid w:val="0008062D"/>
    <w:rsid w:val="00092ECE"/>
    <w:rsid w:val="000A3441"/>
    <w:rsid w:val="000B6B4B"/>
    <w:rsid w:val="000C059C"/>
    <w:rsid w:val="000C68F4"/>
    <w:rsid w:val="000D2EAD"/>
    <w:rsid w:val="000D7CC0"/>
    <w:rsid w:val="001025F2"/>
    <w:rsid w:val="00110594"/>
    <w:rsid w:val="001361AC"/>
    <w:rsid w:val="00152360"/>
    <w:rsid w:val="00166370"/>
    <w:rsid w:val="001846B2"/>
    <w:rsid w:val="001C0291"/>
    <w:rsid w:val="001C41A3"/>
    <w:rsid w:val="001F619F"/>
    <w:rsid w:val="001F6D74"/>
    <w:rsid w:val="002020CF"/>
    <w:rsid w:val="002067C9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1BA1"/>
    <w:rsid w:val="003350EF"/>
    <w:rsid w:val="00355BE0"/>
    <w:rsid w:val="0036098F"/>
    <w:rsid w:val="0036392F"/>
    <w:rsid w:val="0037544E"/>
    <w:rsid w:val="00375E04"/>
    <w:rsid w:val="0038786E"/>
    <w:rsid w:val="00393453"/>
    <w:rsid w:val="003B777B"/>
    <w:rsid w:val="003C09A2"/>
    <w:rsid w:val="003D03F3"/>
    <w:rsid w:val="003E480D"/>
    <w:rsid w:val="003F6AC1"/>
    <w:rsid w:val="0041040A"/>
    <w:rsid w:val="00416157"/>
    <w:rsid w:val="00431A99"/>
    <w:rsid w:val="00455850"/>
    <w:rsid w:val="004576CC"/>
    <w:rsid w:val="004603C9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A33A1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C693F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86567"/>
    <w:rsid w:val="00790775"/>
    <w:rsid w:val="0079122B"/>
    <w:rsid w:val="0079481E"/>
    <w:rsid w:val="007A6FD8"/>
    <w:rsid w:val="007C26C1"/>
    <w:rsid w:val="007C2B5C"/>
    <w:rsid w:val="007D142D"/>
    <w:rsid w:val="008061D9"/>
    <w:rsid w:val="00807816"/>
    <w:rsid w:val="00816FBE"/>
    <w:rsid w:val="00827265"/>
    <w:rsid w:val="008374D6"/>
    <w:rsid w:val="00864732"/>
    <w:rsid w:val="008716DE"/>
    <w:rsid w:val="008728AE"/>
    <w:rsid w:val="00890840"/>
    <w:rsid w:val="008933AD"/>
    <w:rsid w:val="008B7EC1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736D2"/>
    <w:rsid w:val="00A8090D"/>
    <w:rsid w:val="00A952AD"/>
    <w:rsid w:val="00AA3FC6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05A6E"/>
    <w:rsid w:val="00C315E1"/>
    <w:rsid w:val="00C5748E"/>
    <w:rsid w:val="00C6172F"/>
    <w:rsid w:val="00C658A2"/>
    <w:rsid w:val="00C8029C"/>
    <w:rsid w:val="00C85286"/>
    <w:rsid w:val="00C869B5"/>
    <w:rsid w:val="00C934FD"/>
    <w:rsid w:val="00C93BDE"/>
    <w:rsid w:val="00C97EE6"/>
    <w:rsid w:val="00CA30C3"/>
    <w:rsid w:val="00CB5474"/>
    <w:rsid w:val="00CD38D9"/>
    <w:rsid w:val="00CD3A92"/>
    <w:rsid w:val="00CE2D1C"/>
    <w:rsid w:val="00CF5977"/>
    <w:rsid w:val="00D15468"/>
    <w:rsid w:val="00D16517"/>
    <w:rsid w:val="00D20C9A"/>
    <w:rsid w:val="00D3164F"/>
    <w:rsid w:val="00D83448"/>
    <w:rsid w:val="00DB1060"/>
    <w:rsid w:val="00DE26DA"/>
    <w:rsid w:val="00DE299F"/>
    <w:rsid w:val="00DF5D2D"/>
    <w:rsid w:val="00E170A2"/>
    <w:rsid w:val="00E35A8B"/>
    <w:rsid w:val="00E35F2B"/>
    <w:rsid w:val="00E379A5"/>
    <w:rsid w:val="00E43330"/>
    <w:rsid w:val="00E44C7F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63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8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0.png"/><Relationship Id="rId68" Type="http://schemas.openxmlformats.org/officeDocument/2006/relationships/hyperlink" Target="https://github.com/overtunned/lane_detection/tree/main/Dataset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www.researchgate.net/publication/331478663_Real-Time_Detection_of_Road_Lane-Lines_for_Autonomous_Driv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6.png"/><Relationship Id="rId66" Type="http://schemas.openxmlformats.org/officeDocument/2006/relationships/hyperlink" Target="http://media5.datahacker.rs/2019/05/yolo_arch-1024x411.png" TargetMode="External"/><Relationship Id="rId7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ocs.opencv.org/master/d4/d8b/group__datasets__ar.html" TargetMode="External"/><Relationship Id="rId61" Type="http://schemas.openxmlformats.org/officeDocument/2006/relationships/image" Target="media/image48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7.jpeg"/><Relationship Id="rId65" Type="http://schemas.openxmlformats.org/officeDocument/2006/relationships/image" Target="media/image51.jpeg"/><Relationship Id="rId73" Type="http://schemas.openxmlformats.org/officeDocument/2006/relationships/hyperlink" Target="https://link.springer.com/chapter/10.1007/978-981-15-0633-8_156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www.mdpi.com/sensors/sensors-18-04308/article_deploy/html/images/sensors-18-04308-g001-550.jpg" TargetMode="External"/><Relationship Id="rId69" Type="http://schemas.openxmlformats.org/officeDocument/2006/relationships/hyperlink" Target="https://github.com/rslim087a/road-video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72" Type="http://schemas.openxmlformats.org/officeDocument/2006/relationships/hyperlink" Target="https://ieeexplore.ieee.org/document/9253415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github.com/lmiz100/Optical-flow-Horn-Schunck-method" TargetMode="External"/><Relationship Id="rId67" Type="http://schemas.openxmlformats.org/officeDocument/2006/relationships/image" Target="media/image52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49.png"/><Relationship Id="rId70" Type="http://schemas.openxmlformats.org/officeDocument/2006/relationships/hyperlink" Target="https://xingangpan.github.io/projects/CULane.html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D890F723-3DFA-4A00-9E4F-ACE6BBD7BB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978</TotalTime>
  <Pages>23</Pages>
  <Words>3017</Words>
  <Characters>17197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173</cp:revision>
  <dcterms:created xsi:type="dcterms:W3CDTF">2021-05-16T06:27:00Z</dcterms:created>
  <dcterms:modified xsi:type="dcterms:W3CDTF">2021-06-09T19:11:00Z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